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94" w:rsidRDefault="00B774BF" w:rsidP="008B5E94">
      <w:pPr>
        <w:jc w:val="center"/>
        <w:rPr>
          <w:rFonts w:ascii="Franklin Gothic Heavy" w:hAnsi="Franklin Gothic Heavy"/>
          <w:b/>
          <w:color w:val="C00000"/>
          <w:sz w:val="48"/>
          <w:szCs w:val="48"/>
        </w:rPr>
      </w:pPr>
      <w:r>
        <w:rPr>
          <w:rFonts w:ascii="Franklin Gothic Heavy" w:hAnsi="Franklin Gothic Heavy"/>
          <w:b/>
          <w:noProof/>
          <w:color w:val="C00000"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0.8pt;margin-top:17.75pt;width:61.45pt;height:63.3pt;z-index:251658240">
            <v:imagedata r:id="rId5" o:title=""/>
            <w10:wrap type="square" side="right"/>
          </v:shape>
          <o:OLEObject Type="Embed" ProgID="CorelDRAW.Graphic.14" ShapeID="_x0000_s1026" DrawAspect="Content" ObjectID="_1600691208" r:id="rId6"/>
        </w:pict>
      </w:r>
    </w:p>
    <w:p w:rsidR="00176226" w:rsidRDefault="00176226" w:rsidP="008B5E94">
      <w:pPr>
        <w:jc w:val="center"/>
        <w:rPr>
          <w:rFonts w:ascii="Franklin Gothic Heavy" w:hAnsi="Franklin Gothic Heavy"/>
          <w:b/>
          <w:color w:val="C00000"/>
          <w:sz w:val="48"/>
          <w:szCs w:val="48"/>
        </w:rPr>
      </w:pPr>
    </w:p>
    <w:p w:rsidR="00176226" w:rsidRPr="00D16CF1" w:rsidRDefault="00176226" w:rsidP="00176226">
      <w:pPr>
        <w:pStyle w:val="a9"/>
        <w:jc w:val="center"/>
        <w:rPr>
          <w:rFonts w:ascii="Times New Roman" w:hAnsi="Times New Roman" w:cs="Times New Roman"/>
          <w:b/>
        </w:rPr>
      </w:pPr>
      <w:r w:rsidRPr="00D16CF1">
        <w:rPr>
          <w:rFonts w:ascii="Times New Roman" w:hAnsi="Times New Roman" w:cs="Times New Roman"/>
          <w:b/>
        </w:rPr>
        <w:t>Государственное  учреждение</w:t>
      </w:r>
    </w:p>
    <w:p w:rsidR="00176226" w:rsidRPr="00D16CF1" w:rsidRDefault="00176226" w:rsidP="00176226">
      <w:pPr>
        <w:pStyle w:val="a9"/>
        <w:jc w:val="center"/>
        <w:rPr>
          <w:rFonts w:ascii="Times New Roman" w:hAnsi="Times New Roman" w:cs="Times New Roman"/>
          <w:b/>
        </w:rPr>
      </w:pPr>
      <w:r w:rsidRPr="00D16CF1">
        <w:rPr>
          <w:rFonts w:ascii="Times New Roman" w:hAnsi="Times New Roman" w:cs="Times New Roman"/>
          <w:b/>
        </w:rPr>
        <w:t>«Забайкальский краевой</w:t>
      </w:r>
    </w:p>
    <w:p w:rsidR="00176226" w:rsidRPr="003562B9" w:rsidRDefault="009E73DB" w:rsidP="003562B9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color w:val="353535"/>
          <w:sz w:val="32"/>
          <w:szCs w:val="32"/>
          <w:lang w:eastAsia="ru-RU"/>
        </w:rPr>
        <w:pict>
          <v:oval id="_x0000_s1032" style="position:absolute;left:0;text-align:left;margin-left:255.15pt;margin-top:.6pt;width:183pt;height:156.75pt;z-index:251660288" strokecolor="#92d050">
            <v:shadow on="t" opacity=".5" offset="-6pt,-6pt"/>
            <v:textbox style="mso-next-textbox:#_x0000_s1032">
              <w:txbxContent>
                <w:p w:rsidR="00F8667B" w:rsidRPr="003562B9" w:rsidRDefault="00F8667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62B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Деструктивное поведение. </w:t>
                  </w:r>
                  <w:proofErr w:type="gramStart"/>
                  <w:r w:rsidRPr="003562B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Причиняющее</w:t>
                  </w:r>
                  <w:proofErr w:type="gramEnd"/>
                  <w:r w:rsidRPr="003562B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вред только самой личности и не соответствующее общепринятым социально-нравственным нормам – накопит</w:t>
                  </w: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ельство, конформизм, мазохизм.</w:t>
                  </w:r>
                </w:p>
              </w:txbxContent>
            </v:textbox>
          </v:oval>
        </w:pict>
      </w:r>
      <w:r w:rsidR="00176226" w:rsidRPr="00D16CF1">
        <w:rPr>
          <w:rFonts w:ascii="Times New Roman" w:hAnsi="Times New Roman" w:cs="Times New Roman"/>
          <w:b/>
        </w:rPr>
        <w:t>Центр психолого-педагогической, медицинской и социальной помощи «Семья»</w:t>
      </w:r>
    </w:p>
    <w:p w:rsidR="003562B9" w:rsidRDefault="003562B9" w:rsidP="008B5E94">
      <w:pPr>
        <w:jc w:val="center"/>
        <w:rPr>
          <w:rFonts w:ascii="Times New Roman" w:hAnsi="Times New Roman" w:cs="Times New Roman"/>
          <w:color w:val="C00000"/>
          <w:sz w:val="48"/>
          <w:szCs w:val="48"/>
        </w:rPr>
      </w:pPr>
    </w:p>
    <w:p w:rsidR="003562B9" w:rsidRDefault="003562B9" w:rsidP="008B5E94">
      <w:pPr>
        <w:jc w:val="center"/>
        <w:rPr>
          <w:rFonts w:ascii="Times New Roman" w:hAnsi="Times New Roman" w:cs="Times New Roman"/>
          <w:color w:val="C00000"/>
          <w:sz w:val="48"/>
          <w:szCs w:val="48"/>
        </w:rPr>
      </w:pPr>
    </w:p>
    <w:p w:rsidR="003562B9" w:rsidRPr="003562B9" w:rsidRDefault="00F0390C" w:rsidP="008B5E94">
      <w:pPr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>
        <w:rPr>
          <w:rFonts w:ascii="Times New Roman" w:hAnsi="Times New Roman" w:cs="Times New Roman"/>
          <w:color w:val="C00000"/>
          <w:sz w:val="48"/>
          <w:szCs w:val="48"/>
        </w:rPr>
        <w:t xml:space="preserve">Рекомендации для </w:t>
      </w:r>
      <w:proofErr w:type="spellStart"/>
      <w:r>
        <w:rPr>
          <w:rFonts w:ascii="Times New Roman" w:hAnsi="Times New Roman" w:cs="Times New Roman"/>
          <w:color w:val="C00000"/>
          <w:sz w:val="48"/>
          <w:szCs w:val="48"/>
        </w:rPr>
        <w:t>педагог</w:t>
      </w:r>
      <w:r w:rsidR="003562B9" w:rsidRPr="003562B9">
        <w:rPr>
          <w:rFonts w:ascii="Times New Roman" w:hAnsi="Times New Roman" w:cs="Times New Roman"/>
          <w:color w:val="C00000"/>
          <w:sz w:val="48"/>
          <w:szCs w:val="48"/>
        </w:rPr>
        <w:t>в</w:t>
      </w:r>
      <w:proofErr w:type="spellEnd"/>
      <w:r w:rsidR="009E73DB">
        <w:rPr>
          <w:rFonts w:ascii="Times New Roman" w:hAnsi="Times New Roman" w:cs="Times New Roman"/>
          <w:color w:val="C00000"/>
          <w:sz w:val="48"/>
          <w:szCs w:val="48"/>
        </w:rPr>
        <w:t xml:space="preserve"> и родителей</w:t>
      </w:r>
    </w:p>
    <w:p w:rsidR="008B5E94" w:rsidRPr="009C233C" w:rsidRDefault="009C233C" w:rsidP="008B5E94">
      <w:pPr>
        <w:jc w:val="center"/>
        <w:rPr>
          <w:rFonts w:ascii="Franklin Gothic Heavy" w:hAnsi="Franklin Gothic Heavy"/>
          <w:color w:val="C00000"/>
          <w:sz w:val="48"/>
          <w:szCs w:val="48"/>
        </w:rPr>
      </w:pPr>
      <w:r w:rsidRPr="009C233C">
        <w:rPr>
          <w:rFonts w:ascii="Franklin Gothic Heavy" w:hAnsi="Franklin Gothic Heavy"/>
          <w:color w:val="C00000"/>
          <w:sz w:val="48"/>
          <w:szCs w:val="48"/>
        </w:rPr>
        <w:t xml:space="preserve">Профилактика </w:t>
      </w:r>
      <w:r w:rsidR="003562B9">
        <w:rPr>
          <w:rFonts w:ascii="Franklin Gothic Heavy" w:hAnsi="Franklin Gothic Heavy"/>
          <w:color w:val="C00000"/>
          <w:sz w:val="48"/>
          <w:szCs w:val="48"/>
        </w:rPr>
        <w:t xml:space="preserve">девиантного </w:t>
      </w:r>
      <w:r w:rsidRPr="009C233C">
        <w:rPr>
          <w:rFonts w:ascii="Franklin Gothic Heavy" w:hAnsi="Franklin Gothic Heavy"/>
          <w:color w:val="C00000"/>
          <w:sz w:val="48"/>
          <w:szCs w:val="48"/>
        </w:rPr>
        <w:t>поведения у подростков</w:t>
      </w:r>
    </w:p>
    <w:p w:rsidR="009C233C" w:rsidRDefault="009C233C" w:rsidP="008B5E94">
      <w:pPr>
        <w:jc w:val="center"/>
        <w:rPr>
          <w:rFonts w:ascii="Franklin Gothic Heavy" w:hAnsi="Franklin Gothic Heavy"/>
          <w:b/>
          <w:color w:val="C00000"/>
          <w:sz w:val="48"/>
          <w:szCs w:val="48"/>
        </w:rPr>
      </w:pPr>
    </w:p>
    <w:p w:rsidR="009C233C" w:rsidRDefault="009C233C" w:rsidP="003562B9">
      <w:pPr>
        <w:rPr>
          <w:rFonts w:ascii="Franklin Gothic Heavy" w:hAnsi="Franklin Gothic Heavy"/>
          <w:b/>
          <w:color w:val="C00000"/>
          <w:sz w:val="48"/>
          <w:szCs w:val="48"/>
        </w:rPr>
      </w:pPr>
    </w:p>
    <w:p w:rsidR="008B5E94" w:rsidRPr="00176226" w:rsidRDefault="009C233C" w:rsidP="009C233C">
      <w:pPr>
        <w:jc w:val="center"/>
        <w:rPr>
          <w:rFonts w:ascii="Franklin Gothic Heavy" w:hAnsi="Franklin Gothic Heavy"/>
          <w:color w:val="C00000"/>
          <w:sz w:val="28"/>
          <w:szCs w:val="28"/>
        </w:rPr>
      </w:pPr>
      <w:r>
        <w:rPr>
          <w:rFonts w:ascii="Franklin Gothic Heavy" w:hAnsi="Franklin Gothic Heavy"/>
          <w:color w:val="C00000"/>
          <w:sz w:val="28"/>
          <w:szCs w:val="28"/>
        </w:rPr>
        <w:t>Чита</w:t>
      </w:r>
    </w:p>
    <w:p w:rsidR="008B5E94" w:rsidRDefault="003562B9" w:rsidP="003562B9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pict>
          <v:rect id="_x0000_s1031" alt="Девиантное поведение -это поведение, отклоняющееся от общепринятых,социально &#10;одобряемых, наиболее распространенных и &#10;устоявшихся норм в обществе.&#10;" style="position:absolute;left:0;text-align:left;margin-left:-4.9pt;margin-top:1.65pt;width:249pt;height:85.5pt;z-index:251659264" strokecolor="#92d050">
            <v:shadow on="t" opacity=".5" offset="-6pt,-6pt"/>
            <v:textbox style="mso-next-textbox:#_x0000_s1031">
              <w:txbxContent>
                <w:p w:rsidR="00F8667B" w:rsidRPr="009E73DB" w:rsidRDefault="00F8667B" w:rsidP="003562B9">
                  <w:pPr>
                    <w:pStyle w:val="a8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inorHAnsi" w:hAnsiTheme="minorHAnsi" w:cs="Simplified Arabic Fixed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9E73DB">
                    <w:rPr>
                      <w:b/>
                      <w:bCs/>
                      <w:color w:val="000000"/>
                    </w:rPr>
                    <w:t>Девиантное</w:t>
                  </w:r>
                  <w:proofErr w:type="spellEnd"/>
                  <w:r w:rsidRPr="009E73DB">
                    <w:rPr>
                      <w:b/>
                      <w:bCs/>
                      <w:color w:val="000000"/>
                    </w:rPr>
                    <w:t> поведение</w:t>
                  </w:r>
                  <w:r w:rsidRPr="009E73DB">
                    <w:rPr>
                      <w:color w:val="000000"/>
                    </w:rPr>
                    <w:t> </w:t>
                  </w:r>
                  <w:proofErr w:type="gramStart"/>
                  <w:r w:rsidRPr="009E73DB">
                    <w:rPr>
                      <w:color w:val="000000"/>
                    </w:rPr>
                    <w:t>-</w:t>
                  </w:r>
                  <w:r w:rsidRPr="009E73DB">
                    <w:rPr>
                      <w:color w:val="000000"/>
                      <w:sz w:val="22"/>
                      <w:szCs w:val="22"/>
                    </w:rPr>
                    <w:t>э</w:t>
                  </w:r>
                  <w:proofErr w:type="gramEnd"/>
                  <w:r w:rsidRPr="009E73DB">
                    <w:rPr>
                      <w:rFonts w:ascii="Arial" w:hAnsi="Arial" w:cs="Simplified Arabic Fixed"/>
                      <w:color w:val="000000"/>
                      <w:sz w:val="22"/>
                      <w:szCs w:val="22"/>
                    </w:rPr>
                    <w:t>то</w:t>
                  </w:r>
                  <w:r w:rsidRPr="009E73DB">
                    <w:rPr>
                      <w:rFonts w:ascii="Simplified Arabic Fixed" w:hAnsi="Simplified Arabic Fixed" w:cs="Simplified Arabic Fixed"/>
                      <w:color w:val="000000"/>
                      <w:sz w:val="22"/>
                      <w:szCs w:val="22"/>
                    </w:rPr>
                    <w:t> </w:t>
                  </w:r>
                  <w:r w:rsidRPr="009E73DB">
                    <w:rPr>
                      <w:rFonts w:ascii="Arial" w:hAnsi="Arial" w:cs="Simplified Arabic Fixed"/>
                      <w:color w:val="000000"/>
                      <w:sz w:val="22"/>
                      <w:szCs w:val="22"/>
                    </w:rPr>
                    <w:t>поведение,</w:t>
                  </w:r>
                  <w:r w:rsidRPr="009E73DB">
                    <w:rPr>
                      <w:rFonts w:ascii="Simplified Arabic Fixed" w:hAnsi="Simplified Arabic Fixed" w:cs="Simplified Arabic Fixed"/>
                      <w:color w:val="000000"/>
                      <w:sz w:val="22"/>
                      <w:szCs w:val="22"/>
                    </w:rPr>
                    <w:t> </w:t>
                  </w:r>
                  <w:r w:rsidRPr="009E73DB">
                    <w:rPr>
                      <w:rFonts w:ascii="Arial" w:hAnsi="Arial" w:cs="Simplified Arabic Fixed"/>
                      <w:color w:val="000000"/>
                      <w:sz w:val="22"/>
                      <w:szCs w:val="22"/>
                    </w:rPr>
                    <w:t>отклоняющееся</w:t>
                  </w:r>
                  <w:r w:rsidRPr="009E73DB">
                    <w:rPr>
                      <w:rFonts w:ascii="Simplified Arabic Fixed" w:hAnsi="Simplified Arabic Fixed" w:cs="Simplified Arabic Fixed"/>
                      <w:color w:val="000000"/>
                      <w:sz w:val="22"/>
                      <w:szCs w:val="22"/>
                    </w:rPr>
                    <w:t> </w:t>
                  </w:r>
                  <w:r w:rsidRPr="009E73DB">
                    <w:rPr>
                      <w:rFonts w:ascii="Arial" w:hAnsi="Arial" w:cs="Simplified Arabic Fixed"/>
                      <w:color w:val="000000"/>
                      <w:sz w:val="22"/>
                      <w:szCs w:val="22"/>
                    </w:rPr>
                    <w:t>от</w:t>
                  </w:r>
                  <w:r w:rsidRPr="009E73DB">
                    <w:rPr>
                      <w:rFonts w:ascii="Simplified Arabic Fixed" w:hAnsi="Simplified Arabic Fixed" w:cs="Simplified Arabic Fixed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E73DB">
                    <w:rPr>
                      <w:rFonts w:ascii="Arial" w:hAnsi="Arial" w:cs="Simplified Arabic Fixed"/>
                      <w:color w:val="000000"/>
                      <w:sz w:val="22"/>
                      <w:szCs w:val="22"/>
                    </w:rPr>
                    <w:t>общепринятых</w:t>
                  </w:r>
                  <w:r w:rsidRPr="009E73DB">
                    <w:rPr>
                      <w:rFonts w:ascii="Simplified Arabic Fixed" w:hAnsi="Simplified Arabic Fixed" w:cs="Simplified Arabic Fixed"/>
                      <w:color w:val="000000"/>
                      <w:sz w:val="22"/>
                      <w:szCs w:val="22"/>
                    </w:rPr>
                    <w:t>,</w:t>
                  </w:r>
                  <w:r w:rsidRPr="009E73DB">
                    <w:rPr>
                      <w:rFonts w:ascii="Arial" w:hAnsi="Arial" w:cs="Simplified Arabic Fixed"/>
                      <w:color w:val="000000"/>
                      <w:sz w:val="22"/>
                      <w:szCs w:val="22"/>
                    </w:rPr>
                    <w:t>социально</w:t>
                  </w:r>
                  <w:proofErr w:type="spellEnd"/>
                  <w:r w:rsidRPr="009E73DB">
                    <w:rPr>
                      <w:rFonts w:ascii="Simplified Arabic Fixed" w:hAnsi="Simplified Arabic Fixed" w:cs="Simplified Arabic Fixed"/>
                      <w:color w:val="000000"/>
                      <w:sz w:val="22"/>
                      <w:szCs w:val="22"/>
                    </w:rPr>
                    <w:t> </w:t>
                  </w:r>
                </w:p>
                <w:p w:rsidR="00F8667B" w:rsidRPr="009E73DB" w:rsidRDefault="00F8667B" w:rsidP="003562B9">
                  <w:pPr>
                    <w:pStyle w:val="a8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inorHAnsi" w:hAnsiTheme="minorHAnsi" w:cs="Simplified Arabic Fixed"/>
                      <w:color w:val="000000"/>
                      <w:sz w:val="22"/>
                      <w:szCs w:val="22"/>
                    </w:rPr>
                  </w:pPr>
                  <w:r w:rsidRPr="009E73DB">
                    <w:rPr>
                      <w:rFonts w:ascii="Arial" w:hAnsi="Arial" w:cs="Simplified Arabic Fixed"/>
                      <w:color w:val="000000"/>
                      <w:sz w:val="22"/>
                      <w:szCs w:val="22"/>
                    </w:rPr>
                    <w:t>одобряемых</w:t>
                  </w:r>
                  <w:r w:rsidRPr="009E73DB">
                    <w:rPr>
                      <w:rFonts w:asciiTheme="minorHAnsi" w:hAnsiTheme="minorHAnsi" w:cs="Simplified Arabic Fixed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9E73DB">
                    <w:rPr>
                      <w:rFonts w:ascii="Arial" w:hAnsi="Arial" w:cs="Simplified Arabic Fixed"/>
                      <w:color w:val="000000"/>
                      <w:sz w:val="22"/>
                      <w:szCs w:val="22"/>
                    </w:rPr>
                    <w:t>наиболее</w:t>
                  </w:r>
                  <w:r w:rsidRPr="009E73DB">
                    <w:rPr>
                      <w:rFonts w:ascii="Simplified Arabic Fixed" w:hAnsi="Simplified Arabic Fixed" w:cs="Simplified Arabic Fixed"/>
                      <w:color w:val="000000"/>
                      <w:sz w:val="22"/>
                      <w:szCs w:val="22"/>
                    </w:rPr>
                    <w:t> </w:t>
                  </w:r>
                  <w:r w:rsidRPr="009E73DB">
                    <w:rPr>
                      <w:rFonts w:ascii="Arial" w:hAnsi="Arial" w:cs="Simplified Arabic Fixed"/>
                      <w:color w:val="000000"/>
                      <w:sz w:val="22"/>
                      <w:szCs w:val="22"/>
                    </w:rPr>
                    <w:t>распространенных</w:t>
                  </w:r>
                  <w:r w:rsidRPr="009E73DB">
                    <w:rPr>
                      <w:rFonts w:ascii="Simplified Arabic Fixed" w:hAnsi="Simplified Arabic Fixed" w:cs="Simplified Arabic Fixed"/>
                      <w:color w:val="000000"/>
                      <w:sz w:val="22"/>
                      <w:szCs w:val="22"/>
                    </w:rPr>
                    <w:t> </w:t>
                  </w:r>
                  <w:r w:rsidRPr="009E73DB">
                    <w:rPr>
                      <w:rFonts w:ascii="Arial" w:hAnsi="Arial" w:cs="Simplified Arabic Fixed"/>
                      <w:color w:val="000000"/>
                      <w:sz w:val="22"/>
                      <w:szCs w:val="22"/>
                    </w:rPr>
                    <w:t>и</w:t>
                  </w:r>
                  <w:r w:rsidRPr="009E73DB">
                    <w:rPr>
                      <w:rFonts w:ascii="Simplified Arabic Fixed" w:hAnsi="Simplified Arabic Fixed" w:cs="Simplified Arabic Fixed"/>
                      <w:color w:val="000000"/>
                      <w:sz w:val="22"/>
                      <w:szCs w:val="22"/>
                    </w:rPr>
                    <w:t> </w:t>
                  </w:r>
                </w:p>
                <w:p w:rsidR="00F8667B" w:rsidRPr="009E73DB" w:rsidRDefault="00F8667B" w:rsidP="003562B9">
                  <w:pPr>
                    <w:pStyle w:val="a8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Simplified Arabic Fixed" w:hAnsi="Simplified Arabic Fixed" w:cs="Simplified Arabic Fixed"/>
                      <w:color w:val="000000"/>
                      <w:sz w:val="22"/>
                      <w:szCs w:val="22"/>
                    </w:rPr>
                  </w:pPr>
                  <w:r w:rsidRPr="009E73DB">
                    <w:rPr>
                      <w:rFonts w:ascii="Arial" w:hAnsi="Arial" w:cs="Simplified Arabic Fixed"/>
                      <w:color w:val="000000"/>
                      <w:sz w:val="22"/>
                      <w:szCs w:val="22"/>
                    </w:rPr>
                    <w:t>устоявшихся</w:t>
                  </w:r>
                  <w:r w:rsidRPr="009E73DB">
                    <w:rPr>
                      <w:rFonts w:ascii="Simplified Arabic Fixed" w:hAnsi="Simplified Arabic Fixed" w:cs="Simplified Arabic Fixed"/>
                      <w:color w:val="000000"/>
                      <w:sz w:val="22"/>
                      <w:szCs w:val="22"/>
                    </w:rPr>
                    <w:t> </w:t>
                  </w:r>
                  <w:r w:rsidRPr="009E73DB">
                    <w:rPr>
                      <w:rFonts w:ascii="Arial" w:hAnsi="Arial" w:cs="Simplified Arabic Fixed"/>
                      <w:color w:val="000000"/>
                      <w:sz w:val="22"/>
                      <w:szCs w:val="22"/>
                    </w:rPr>
                    <w:t>норм</w:t>
                  </w:r>
                  <w:r w:rsidRPr="009E73DB">
                    <w:rPr>
                      <w:rFonts w:ascii="Simplified Arabic Fixed" w:hAnsi="Simplified Arabic Fixed" w:cs="Simplified Arabic Fixed"/>
                      <w:color w:val="000000"/>
                      <w:sz w:val="22"/>
                      <w:szCs w:val="22"/>
                    </w:rPr>
                    <w:t> </w:t>
                  </w:r>
                  <w:r w:rsidRPr="009E73DB">
                    <w:rPr>
                      <w:rFonts w:ascii="Arial" w:hAnsi="Arial" w:cs="Simplified Arabic Fixed"/>
                      <w:color w:val="000000"/>
                      <w:sz w:val="22"/>
                      <w:szCs w:val="22"/>
                    </w:rPr>
                    <w:t>в</w:t>
                  </w:r>
                  <w:r w:rsidRPr="009E73DB">
                    <w:rPr>
                      <w:rFonts w:ascii="Simplified Arabic Fixed" w:hAnsi="Simplified Arabic Fixed" w:cs="Simplified Arabic Fixed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E73DB">
                    <w:rPr>
                      <w:rFonts w:ascii="Arial" w:hAnsi="Arial" w:cs="Simplified Arabic Fixed"/>
                      <w:color w:val="000000"/>
                      <w:sz w:val="22"/>
                      <w:szCs w:val="22"/>
                    </w:rPr>
                    <w:t>обществе</w:t>
                  </w:r>
                  <w:r w:rsidRPr="009E73DB">
                    <w:rPr>
                      <w:rFonts w:ascii="Simplified Arabic Fixed" w:hAnsi="Simplified Arabic Fixed" w:cs="Simplified Arabic Fixed"/>
                      <w:color w:val="000000"/>
                      <w:sz w:val="22"/>
                      <w:szCs w:val="22"/>
                    </w:rPr>
                    <w:t>.</w:t>
                  </w:r>
                </w:p>
                <w:p w:rsidR="00F8667B" w:rsidRDefault="00F8667B"/>
              </w:txbxContent>
            </v:textbox>
          </v:rect>
        </w:pict>
      </w:r>
      <w:r w:rsidR="008B5E94" w:rsidRPr="006178FA">
        <w:rPr>
          <w:color w:val="353535"/>
          <w:sz w:val="28"/>
          <w:szCs w:val="28"/>
        </w:rPr>
        <w:br/>
      </w:r>
    </w:p>
    <w:p w:rsidR="003562B9" w:rsidRPr="009C233C" w:rsidRDefault="003562B9" w:rsidP="009C233C">
      <w:pPr>
        <w:pStyle w:val="a6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8FA" w:rsidRDefault="006178FA" w:rsidP="006178FA">
      <w:pPr>
        <w:rPr>
          <w:rFonts w:ascii="Arial" w:hAnsi="Arial" w:cs="Arial"/>
          <w:color w:val="353535"/>
        </w:rPr>
      </w:pPr>
    </w:p>
    <w:p w:rsidR="00176226" w:rsidRDefault="00D532C8" w:rsidP="006178FA">
      <w:pPr>
        <w:rPr>
          <w:rFonts w:ascii="Arial" w:hAnsi="Arial" w:cs="Arial"/>
          <w:color w:val="353535"/>
        </w:rPr>
      </w:pPr>
      <w:r>
        <w:rPr>
          <w:rFonts w:ascii="Times New Roman" w:hAnsi="Times New Roman" w:cs="Times New Roman"/>
          <w:noProof/>
          <w:color w:val="353535"/>
          <w:sz w:val="32"/>
          <w:szCs w:val="32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74.3pt;margin-top:1.7pt;width:22.5pt;height:41.05pt;rotation:1321605fd;z-index:251661312" fillcolor="#9bbb59 [3206]" strokecolor="#f2f2f2 [3041]" strokeweight="3pt">
            <v:shadow on="t" type="perspective" color="#4e6128 [1606]" opacity=".5" offset="1pt" offset2="-1pt"/>
            <v:textbox style="layout-flow:vertical-ideographic"/>
          </v:shape>
        </w:pict>
      </w:r>
      <w:r w:rsidR="009E73DB">
        <w:rPr>
          <w:rFonts w:ascii="Times New Roman" w:hAnsi="Times New Roman" w:cs="Times New Roman"/>
          <w:noProof/>
          <w:color w:val="353535"/>
          <w:sz w:val="32"/>
          <w:szCs w:val="32"/>
          <w:lang w:eastAsia="ru-RU"/>
        </w:rPr>
        <w:pict>
          <v:shape id="_x0000_s1037" type="#_x0000_t67" style="position:absolute;margin-left:221.6pt;margin-top:2.05pt;width:22.5pt;height:377.85pt;z-index:251665408" fillcolor="#9bbb59 [3206]" strokecolor="#f2f2f2 [3041]" strokeweight="3pt">
            <v:shadow on="t" type="perspective" color="#4e6128 [1606]" opacity=".5" offset="1pt" offset2="-1pt"/>
            <v:textbox style="layout-flow:vertical-ideographic"/>
          </v:shape>
        </w:pict>
      </w:r>
      <w:r w:rsidR="009E73DB">
        <w:rPr>
          <w:rFonts w:ascii="Times New Roman" w:hAnsi="Times New Roman" w:cs="Times New Roman"/>
          <w:noProof/>
          <w:color w:val="353535"/>
          <w:sz w:val="32"/>
          <w:szCs w:val="32"/>
          <w:lang w:eastAsia="ru-RU"/>
        </w:rPr>
        <w:pict>
          <v:shape id="_x0000_s1035" type="#_x0000_t67" style="position:absolute;margin-left:168.8pt;margin-top:2pt;width:18pt;height:173.85pt;rotation:301280fd;z-index:251663360" fillcolor="#9bbb59 [3206]" strokecolor="#f2f2f2 [3041]" strokeweight="3pt">
            <v:shadow on="t" type="perspective" color="#4e6128 [1606]" opacity=".5" offset="1pt" offset2="-1pt"/>
            <v:textbox style="layout-flow:vertical-ideographic"/>
          </v:shape>
        </w:pict>
      </w:r>
    </w:p>
    <w:p w:rsidR="00F83905" w:rsidRDefault="00F83905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176226" w:rsidRDefault="00176226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C233C" w:rsidRDefault="009C233C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C233C" w:rsidRDefault="009C233C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C233C" w:rsidRDefault="009C233C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C233C" w:rsidRDefault="009C233C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C233C" w:rsidRDefault="009C233C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C233C" w:rsidRDefault="009E73DB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  <w:r>
        <w:rPr>
          <w:rFonts w:ascii="Times New Roman" w:hAnsi="Times New Roman" w:cs="Times New Roman"/>
          <w:noProof/>
          <w:color w:val="353535"/>
          <w:sz w:val="32"/>
          <w:szCs w:val="32"/>
          <w:lang w:eastAsia="ru-RU"/>
        </w:rPr>
        <w:pict>
          <v:oval id="_x0000_s1034" style="position:absolute;left:0;text-align:left;margin-left:7.1pt;margin-top:3.05pt;width:218.25pt;height:161.25pt;z-index:251662336" strokecolor="#92d050">
            <v:shadow on="t" opacity=".5" offset="-6pt,-6pt"/>
            <v:textbox>
              <w:txbxContent>
                <w:p w:rsidR="00F8667B" w:rsidRPr="009E73DB" w:rsidRDefault="00F8667B">
                  <w:r>
                    <w:rPr>
                      <w:rFonts w:ascii="Arial" w:hAnsi="Arial" w:cs="Arial"/>
                      <w:color w:val="333333"/>
                      <w:sz w:val="36"/>
                      <w:szCs w:val="36"/>
                      <w:shd w:val="clear" w:color="auto" w:fill="FFFFFF"/>
                    </w:rPr>
                    <w:t> </w:t>
                  </w:r>
                  <w:r w:rsidRPr="009E73DB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Асоциальное поведение, причиняющее вред личности и социальным общностям (семья, компания друзей, соседи) и проявляющееся в алкоголизме,</w:t>
                  </w:r>
                  <w:r w:rsidRPr="009E73DB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 xml:space="preserve"> </w:t>
                  </w:r>
                  <w:r w:rsidRPr="009E73DB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наркомании, самоубийстве.</w:t>
                  </w:r>
                </w:p>
              </w:txbxContent>
            </v:textbox>
          </v:oval>
        </w:pict>
      </w:r>
    </w:p>
    <w:p w:rsidR="009C233C" w:rsidRDefault="009C233C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C233C" w:rsidRDefault="009C233C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C233C" w:rsidRDefault="009C233C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176226" w:rsidRDefault="00176226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176226" w:rsidRDefault="00176226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176226" w:rsidRDefault="00176226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176226" w:rsidRDefault="009E73DB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  <w:r>
        <w:rPr>
          <w:rFonts w:ascii="Times New Roman" w:hAnsi="Times New Roman" w:cs="Times New Roman"/>
          <w:noProof/>
          <w:color w:val="353535"/>
          <w:sz w:val="32"/>
          <w:szCs w:val="32"/>
          <w:lang w:eastAsia="ru-RU"/>
        </w:rPr>
        <w:pict>
          <v:oval id="_x0000_s1036" style="position:absolute;left:0;text-align:left;margin-left:32.6pt;margin-top:15.25pt;width:211.5pt;height:159.75pt;z-index:251664384" strokecolor="#92d050">
            <v:shadow on="t" opacity=".5" offset="-6pt,-6pt"/>
            <v:textbox>
              <w:txbxContent>
                <w:p w:rsidR="00F8667B" w:rsidRDefault="00F8667B">
                  <w:pPr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</w:pPr>
                  <w:r w:rsidRPr="009E73DB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Противоправное поведение, представляющее собою нарушение как моральных, так</w:t>
                  </w:r>
                  <w:r>
                    <w:rPr>
                      <w:rFonts w:ascii="Arial" w:hAnsi="Arial" w:cs="Arial"/>
                      <w:color w:val="333333"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  <w:r w:rsidRPr="009E73DB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и правовых норм и выражающееся в грабежах,</w:t>
                  </w:r>
                  <w:r>
                    <w:rPr>
                      <w:rFonts w:ascii="Arial" w:hAnsi="Arial" w:cs="Arial"/>
                      <w:color w:val="333333"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 xml:space="preserve">убийствах и других преступлениях. </w:t>
                  </w:r>
                </w:p>
                <w:p w:rsidR="00F8667B" w:rsidRDefault="00F8667B">
                  <w:proofErr w:type="gramStart"/>
                  <w:r w:rsidRPr="009E73DB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преступлениях</w:t>
                  </w:r>
                  <w:proofErr w:type="gramEnd"/>
                  <w:r>
                    <w:rPr>
                      <w:rFonts w:ascii="Arial" w:hAnsi="Arial" w:cs="Arial"/>
                      <w:color w:val="333333"/>
                      <w:sz w:val="36"/>
                      <w:szCs w:val="36"/>
                      <w:shd w:val="clear" w:color="auto" w:fill="FFFFFF"/>
                    </w:rPr>
                    <w:t>.</w:t>
                  </w:r>
                </w:p>
              </w:txbxContent>
            </v:textbox>
          </v:oval>
        </w:pict>
      </w:r>
    </w:p>
    <w:p w:rsidR="00176226" w:rsidRDefault="00176226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176226" w:rsidRDefault="00176226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C233C" w:rsidRDefault="009C233C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C233C" w:rsidRDefault="009C233C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C233C" w:rsidRDefault="009C233C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F8667B" w:rsidRDefault="00F8667B" w:rsidP="00F8667B">
      <w:pPr>
        <w:spacing w:after="0" w:line="240" w:lineRule="auto"/>
        <w:rPr>
          <w:rFonts w:ascii="Times New Roman" w:hAnsi="Times New Roman" w:cs="Times New Roman"/>
          <w:color w:val="353535"/>
          <w:sz w:val="32"/>
          <w:szCs w:val="32"/>
        </w:rPr>
      </w:pPr>
    </w:p>
    <w:p w:rsidR="00F8667B" w:rsidRDefault="00F8667B" w:rsidP="00F8667B">
      <w:pPr>
        <w:spacing w:after="0" w:line="240" w:lineRule="auto"/>
        <w:rPr>
          <w:rFonts w:ascii="Times New Roman" w:hAnsi="Times New Roman" w:cs="Times New Roman"/>
          <w:color w:val="353535"/>
          <w:sz w:val="32"/>
          <w:szCs w:val="32"/>
        </w:rPr>
      </w:pPr>
    </w:p>
    <w:p w:rsidR="00F8667B" w:rsidRDefault="00F8667B" w:rsidP="00F8667B">
      <w:pPr>
        <w:spacing w:after="0" w:line="240" w:lineRule="auto"/>
        <w:rPr>
          <w:rFonts w:ascii="Times New Roman" w:hAnsi="Times New Roman" w:cs="Times New Roman"/>
          <w:color w:val="353535"/>
          <w:sz w:val="32"/>
          <w:szCs w:val="32"/>
        </w:rPr>
      </w:pPr>
    </w:p>
    <w:p w:rsidR="00F0390C" w:rsidRPr="00F0390C" w:rsidRDefault="00F0390C" w:rsidP="00F8667B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</w:p>
    <w:p w:rsidR="00F0390C" w:rsidRPr="00F0390C" w:rsidRDefault="00F8667B" w:rsidP="00F8667B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  <w:r w:rsidRPr="00F0390C">
        <w:rPr>
          <w:b/>
          <w:bCs/>
          <w:color w:val="C00000"/>
          <w:sz w:val="28"/>
          <w:szCs w:val="28"/>
        </w:rPr>
        <w:t>Симптомы девиантного поведения</w:t>
      </w:r>
    </w:p>
    <w:p w:rsidR="00F8667B" w:rsidRPr="00F0390C" w:rsidRDefault="00F8667B" w:rsidP="00F8667B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0390C">
        <w:rPr>
          <w:b/>
          <w:bCs/>
          <w:color w:val="C00000"/>
          <w:sz w:val="28"/>
          <w:szCs w:val="28"/>
        </w:rPr>
        <w:t xml:space="preserve"> (М. </w:t>
      </w:r>
      <w:proofErr w:type="spellStart"/>
      <w:r w:rsidRPr="00F0390C">
        <w:rPr>
          <w:b/>
          <w:bCs/>
          <w:color w:val="C00000"/>
          <w:sz w:val="28"/>
          <w:szCs w:val="28"/>
        </w:rPr>
        <w:t>Раттер</w:t>
      </w:r>
      <w:proofErr w:type="spellEnd"/>
      <w:r w:rsidRPr="00F0390C">
        <w:rPr>
          <w:b/>
          <w:bCs/>
          <w:color w:val="C00000"/>
          <w:sz w:val="28"/>
          <w:szCs w:val="28"/>
        </w:rPr>
        <w:t>)</w:t>
      </w:r>
    </w:p>
    <w:p w:rsidR="00F8667B" w:rsidRPr="00F0390C" w:rsidRDefault="00F8667B" w:rsidP="00F8667B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0390C">
        <w:rPr>
          <w:color w:val="000000"/>
          <w:sz w:val="28"/>
          <w:szCs w:val="28"/>
        </w:rPr>
        <w:t>Неадекватность поведения подростка нормативам, соответствующим его возрасту и половой принадлежности;</w:t>
      </w:r>
    </w:p>
    <w:p w:rsidR="00F8667B" w:rsidRPr="00F0390C" w:rsidRDefault="00F8667B" w:rsidP="00F8667B">
      <w:pPr>
        <w:pStyle w:val="a8"/>
        <w:numPr>
          <w:ilvl w:val="0"/>
          <w:numId w:val="7"/>
        </w:numPr>
        <w:shd w:val="clear" w:color="auto" w:fill="F8F8F8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0390C">
        <w:rPr>
          <w:color w:val="000000"/>
          <w:sz w:val="28"/>
          <w:szCs w:val="28"/>
        </w:rPr>
        <w:t xml:space="preserve">Длительность сохранения расстройств, колебаний в поведении и эмоциональном состоянии, страхи, припадки, повышенная тревожность, </w:t>
      </w:r>
      <w:proofErr w:type="spellStart"/>
      <w:r w:rsidRPr="00F0390C">
        <w:rPr>
          <w:color w:val="000000"/>
          <w:sz w:val="28"/>
          <w:szCs w:val="28"/>
        </w:rPr>
        <w:t>демонстративность</w:t>
      </w:r>
      <w:proofErr w:type="spellEnd"/>
      <w:r w:rsidRPr="00F0390C">
        <w:rPr>
          <w:color w:val="000000"/>
          <w:sz w:val="28"/>
          <w:szCs w:val="28"/>
        </w:rPr>
        <w:t xml:space="preserve"> и негативизм;</w:t>
      </w:r>
    </w:p>
    <w:p w:rsidR="00F8667B" w:rsidRPr="00F0390C" w:rsidRDefault="00F8667B" w:rsidP="00F8667B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0390C">
        <w:rPr>
          <w:color w:val="000000"/>
          <w:sz w:val="28"/>
          <w:szCs w:val="28"/>
        </w:rPr>
        <w:t>Изменения в поведении подростка, не характерные для него, особенно если их трудно объяснить с точки зрения нормального развития и созревания;</w:t>
      </w:r>
    </w:p>
    <w:p w:rsidR="00F8667B" w:rsidRPr="00F0390C" w:rsidRDefault="00F8667B" w:rsidP="00F8667B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0390C">
        <w:rPr>
          <w:color w:val="000000"/>
          <w:sz w:val="28"/>
          <w:szCs w:val="28"/>
        </w:rPr>
        <w:t>Повторяемость негативных реакций в поведении;</w:t>
      </w:r>
    </w:p>
    <w:p w:rsidR="00F8667B" w:rsidRPr="00F0390C" w:rsidRDefault="00F8667B" w:rsidP="00F8667B">
      <w:pPr>
        <w:pStyle w:val="a8"/>
        <w:numPr>
          <w:ilvl w:val="0"/>
          <w:numId w:val="7"/>
        </w:numPr>
        <w:shd w:val="clear" w:color="auto" w:fill="F8F8F8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0390C">
        <w:rPr>
          <w:color w:val="000000"/>
          <w:sz w:val="28"/>
          <w:szCs w:val="28"/>
        </w:rPr>
        <w:t>Ряд симптомов, присутствующих одновременно</w:t>
      </w:r>
      <w:r w:rsidRPr="00F0390C">
        <w:rPr>
          <w:i/>
          <w:iCs/>
          <w:color w:val="000000"/>
          <w:sz w:val="28"/>
          <w:szCs w:val="28"/>
        </w:rPr>
        <w:t>.</w:t>
      </w:r>
      <w:r w:rsidRPr="00F0390C">
        <w:rPr>
          <w:color w:val="000000"/>
          <w:sz w:val="28"/>
          <w:szCs w:val="28"/>
        </w:rPr>
        <w:t> Как правило, один, существующий изолированно, симптом не должен вызывать беспокойства, в отличие от ситуации, когда имеют место несколько симптомов, особенно если они одновременно касаются разных сторон психической жизни.</w:t>
      </w:r>
    </w:p>
    <w:p w:rsidR="00F8667B" w:rsidRPr="00F0390C" w:rsidRDefault="00F8667B" w:rsidP="00F8667B">
      <w:pPr>
        <w:spacing w:after="0" w:line="24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8667B" w:rsidRDefault="00F8667B" w:rsidP="00F8667B">
      <w:pPr>
        <w:spacing w:after="0" w:line="240" w:lineRule="auto"/>
        <w:jc w:val="center"/>
        <w:rPr>
          <w:b/>
          <w:bCs/>
          <w:color w:val="000000"/>
          <w:shd w:val="clear" w:color="auto" w:fill="FFFFFF"/>
        </w:rPr>
      </w:pPr>
    </w:p>
    <w:p w:rsidR="00F8667B" w:rsidRDefault="00F8667B" w:rsidP="00F8667B">
      <w:pPr>
        <w:spacing w:after="0" w:line="240" w:lineRule="auto"/>
        <w:jc w:val="center"/>
        <w:rPr>
          <w:b/>
          <w:bCs/>
          <w:color w:val="000000"/>
          <w:shd w:val="clear" w:color="auto" w:fill="FFFFFF"/>
        </w:rPr>
      </w:pPr>
    </w:p>
    <w:p w:rsidR="00F8667B" w:rsidRDefault="00F8667B" w:rsidP="00F8667B">
      <w:pPr>
        <w:spacing w:after="0" w:line="240" w:lineRule="auto"/>
        <w:jc w:val="center"/>
        <w:rPr>
          <w:b/>
          <w:bCs/>
          <w:color w:val="000000"/>
          <w:shd w:val="clear" w:color="auto" w:fill="FFFFFF"/>
        </w:rPr>
      </w:pPr>
    </w:p>
    <w:p w:rsidR="00F8667B" w:rsidRDefault="00F8667B" w:rsidP="00F8667B">
      <w:pPr>
        <w:spacing w:after="0" w:line="240" w:lineRule="auto"/>
        <w:jc w:val="center"/>
        <w:rPr>
          <w:b/>
          <w:bCs/>
          <w:color w:val="000000"/>
          <w:shd w:val="clear" w:color="auto" w:fill="FFFFFF"/>
        </w:rPr>
      </w:pPr>
    </w:p>
    <w:p w:rsidR="00F8667B" w:rsidRDefault="00F8667B" w:rsidP="00F8667B">
      <w:pPr>
        <w:spacing w:after="0" w:line="240" w:lineRule="auto"/>
        <w:jc w:val="center"/>
        <w:rPr>
          <w:b/>
          <w:bCs/>
          <w:color w:val="000000"/>
          <w:shd w:val="clear" w:color="auto" w:fill="FFFFFF"/>
        </w:rPr>
      </w:pPr>
    </w:p>
    <w:p w:rsidR="00F8667B" w:rsidRDefault="00F8667B" w:rsidP="00F8667B">
      <w:pPr>
        <w:spacing w:after="0" w:line="240" w:lineRule="auto"/>
        <w:jc w:val="center"/>
        <w:rPr>
          <w:b/>
          <w:bCs/>
          <w:color w:val="000000"/>
          <w:shd w:val="clear" w:color="auto" w:fill="FFFFFF"/>
        </w:rPr>
      </w:pPr>
    </w:p>
    <w:p w:rsidR="00F8667B" w:rsidRDefault="00F8667B" w:rsidP="00F8667B">
      <w:pPr>
        <w:spacing w:after="0" w:line="240" w:lineRule="auto"/>
        <w:jc w:val="center"/>
        <w:rPr>
          <w:b/>
          <w:bCs/>
          <w:color w:val="000000"/>
          <w:shd w:val="clear" w:color="auto" w:fill="FFFFFF"/>
        </w:rPr>
      </w:pPr>
    </w:p>
    <w:p w:rsidR="00F8667B" w:rsidRDefault="00F8667B" w:rsidP="00F8667B">
      <w:pPr>
        <w:spacing w:after="0" w:line="240" w:lineRule="auto"/>
        <w:jc w:val="center"/>
        <w:rPr>
          <w:b/>
          <w:bCs/>
          <w:color w:val="000000"/>
          <w:shd w:val="clear" w:color="auto" w:fill="FFFFFF"/>
        </w:rPr>
      </w:pPr>
    </w:p>
    <w:p w:rsidR="00F8667B" w:rsidRDefault="00F8667B" w:rsidP="00F8667B">
      <w:pPr>
        <w:spacing w:after="0" w:line="240" w:lineRule="auto"/>
        <w:jc w:val="center"/>
        <w:rPr>
          <w:b/>
          <w:bCs/>
          <w:color w:val="000000"/>
          <w:shd w:val="clear" w:color="auto" w:fill="FFFFFF"/>
        </w:rPr>
      </w:pPr>
    </w:p>
    <w:p w:rsidR="009C233C" w:rsidRDefault="009C0ACE" w:rsidP="00F8667B">
      <w:pPr>
        <w:spacing w:after="0" w:line="240" w:lineRule="auto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СПОСОБЫ ОСТАНОВКИ И ПРЕЛОМЛЕНИЯ НЕАДЕКВАТНОГО ПОВЕДЕНИЯ</w:t>
      </w:r>
    </w:p>
    <w:p w:rsidR="009C0ACE" w:rsidRDefault="009C0ACE" w:rsidP="009C0AC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eastAsiaTheme="minorHAnsi"/>
          <w:color w:val="353535"/>
          <w:sz w:val="32"/>
          <w:szCs w:val="32"/>
          <w:lang w:eastAsia="en-US"/>
        </w:rPr>
        <w:t xml:space="preserve">      </w:t>
      </w:r>
      <w:r>
        <w:rPr>
          <w:color w:val="000000"/>
          <w:sz w:val="27"/>
          <w:szCs w:val="27"/>
        </w:rPr>
        <w:t>При остановке неадекватного поведения педагог должен знать, что нельзя говорить длинные предложения, фразы, повышать голос, кричать.</w:t>
      </w:r>
    </w:p>
    <w:p w:rsidR="009C0ACE" w:rsidRDefault="009C0ACE" w:rsidP="009C0AC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Поведение должно быть максимально спокойным, движения замедленными, жестикуляция сведена до минимума.</w:t>
      </w:r>
      <w:proofErr w:type="gramEnd"/>
      <w:r>
        <w:rPr>
          <w:color w:val="000000"/>
          <w:sz w:val="27"/>
          <w:szCs w:val="27"/>
        </w:rPr>
        <w:t xml:space="preserve"> Лучше всего пользоваться короткими наставлениями.</w:t>
      </w:r>
    </w:p>
    <w:p w:rsidR="009C233C" w:rsidRDefault="009C0ACE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  <w:r>
        <w:rPr>
          <w:rFonts w:ascii="Times New Roman" w:hAnsi="Times New Roman" w:cs="Times New Roman"/>
          <w:noProof/>
          <w:color w:val="353535"/>
          <w:sz w:val="32"/>
          <w:szCs w:val="32"/>
          <w:lang w:eastAsia="ru-RU"/>
        </w:rPr>
        <w:pict>
          <v:rect id="_x0000_s1039" style="position:absolute;left:0;text-align:left;margin-left:-3.2pt;margin-top:7.9pt;width:218.25pt;height:106.5pt;z-index:251666432" strokecolor="#92d050">
            <v:shadow on="t" opacity=".5" offset="6pt,6pt"/>
            <v:textbox>
              <w:txbxContent>
                <w:p w:rsidR="00F8667B" w:rsidRDefault="00F8667B" w:rsidP="009C0ACE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Короткое наставление</w:t>
                  </w:r>
                </w:p>
                <w:p w:rsidR="00F8667B" w:rsidRDefault="00F8667B" w:rsidP="009C0ACE">
                  <w:pPr>
                    <w:pStyle w:val="a8"/>
                    <w:numPr>
                      <w:ilvl w:val="0"/>
                      <w:numId w:val="5"/>
                    </w:numPr>
                    <w:shd w:val="clear" w:color="auto" w:fill="FFFFFF"/>
                    <w:spacing w:before="0" w:beforeAutospacing="0" w:after="0" w:afterAutospacing="0"/>
                    <w:ind w:left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Вступите в контакт</w:t>
                  </w:r>
                </w:p>
                <w:p w:rsidR="00F8667B" w:rsidRDefault="00F8667B" w:rsidP="009C0ACE">
                  <w:pPr>
                    <w:pStyle w:val="a8"/>
                    <w:numPr>
                      <w:ilvl w:val="0"/>
                      <w:numId w:val="5"/>
                    </w:numPr>
                    <w:shd w:val="clear" w:color="auto" w:fill="FFFFFF"/>
                    <w:spacing w:before="0" w:beforeAutospacing="0" w:after="0" w:afterAutospacing="0"/>
                    <w:ind w:left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Назовите ребенку адекватное поведение в данной ситуации</w:t>
                  </w:r>
                </w:p>
                <w:p w:rsidR="00F8667B" w:rsidRDefault="00F8667B" w:rsidP="009C0ACE">
                  <w:pPr>
                    <w:pStyle w:val="a8"/>
                    <w:numPr>
                      <w:ilvl w:val="0"/>
                      <w:numId w:val="5"/>
                    </w:numPr>
                    <w:shd w:val="clear" w:color="auto" w:fill="FFFFFF"/>
                    <w:spacing w:before="0" w:beforeAutospacing="0" w:after="0" w:afterAutospacing="0"/>
                    <w:ind w:left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Объясните ему, почему надо вести себя именно так, а не иначе.</w:t>
                  </w:r>
                </w:p>
                <w:p w:rsidR="00F8667B" w:rsidRDefault="00F8667B"/>
              </w:txbxContent>
            </v:textbox>
          </v:rect>
        </w:pict>
      </w:r>
    </w:p>
    <w:p w:rsidR="009C233C" w:rsidRDefault="009C233C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C233C" w:rsidRDefault="009C233C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C233C" w:rsidRDefault="009C233C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C233C" w:rsidRDefault="009C233C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C233C" w:rsidRDefault="009C233C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BB4124" w:rsidRDefault="00BB4124" w:rsidP="00F83905">
      <w:pPr>
        <w:spacing w:after="0" w:line="240" w:lineRule="auto"/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noProof/>
          <w:color w:val="000000"/>
          <w:sz w:val="27"/>
          <w:szCs w:val="27"/>
          <w:lang w:eastAsia="ru-RU"/>
        </w:rPr>
        <w:pict>
          <v:shape id="_x0000_s1040" type="#_x0000_t67" style="position:absolute;left:0;text-align:left;margin-left:98.05pt;margin-top:4pt;width:23.25pt;height:53.7pt;z-index:251667456" fillcolor="#9bbb59 [3206]" strokecolor="#f2f2f2 [3041]" strokeweight="3pt">
            <v:shadow on="t" type="perspective" color="#4e6128 [1606]" opacity=".5" offset="1pt" offset2="-1pt"/>
            <v:textbox style="layout-flow:vertical-ideographic"/>
          </v:shape>
        </w:pict>
      </w:r>
    </w:p>
    <w:p w:rsidR="00BB4124" w:rsidRDefault="00BB4124" w:rsidP="00F83905">
      <w:pPr>
        <w:spacing w:after="0" w:line="240" w:lineRule="auto"/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BB4124" w:rsidRDefault="00BB4124" w:rsidP="00F83905">
      <w:pPr>
        <w:spacing w:after="0" w:line="240" w:lineRule="auto"/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D532C8" w:rsidRDefault="00D532C8" w:rsidP="00F83905">
      <w:pPr>
        <w:spacing w:after="0" w:line="240" w:lineRule="auto"/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9C233C" w:rsidRDefault="00D532C8" w:rsidP="00D532C8">
      <w:pPr>
        <w:spacing w:after="0" w:line="240" w:lineRule="auto"/>
        <w:jc w:val="center"/>
        <w:rPr>
          <w:rFonts w:ascii="Times New Roman" w:hAnsi="Times New Roman" w:cs="Times New Roman"/>
          <w:color w:val="353535"/>
          <w:sz w:val="32"/>
          <w:szCs w:val="32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Вступление в контакт</w:t>
      </w:r>
      <w:r>
        <w:rPr>
          <w:color w:val="000000"/>
          <w:sz w:val="27"/>
          <w:szCs w:val="27"/>
          <w:shd w:val="clear" w:color="auto" w:fill="FFFFFF"/>
        </w:rPr>
        <w:t> может происходить следующим образом: скажите что-то положительное, что-то о том, чем подросток занимается или занимался, упомяните, что-нибудь нейтральное и назовите чувство.</w:t>
      </w:r>
    </w:p>
    <w:p w:rsidR="009C233C" w:rsidRDefault="009C233C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C233C" w:rsidRDefault="009C233C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C233C" w:rsidRDefault="009C233C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176226" w:rsidRDefault="00176226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E73DB" w:rsidRDefault="009E73DB" w:rsidP="00F8667B">
      <w:pPr>
        <w:spacing w:after="0" w:line="240" w:lineRule="auto"/>
        <w:rPr>
          <w:rFonts w:ascii="Times New Roman" w:hAnsi="Times New Roman" w:cs="Times New Roman"/>
          <w:color w:val="353535"/>
          <w:sz w:val="32"/>
          <w:szCs w:val="32"/>
        </w:rPr>
      </w:pPr>
    </w:p>
    <w:p w:rsidR="009E73DB" w:rsidRDefault="00BB4124" w:rsidP="00BB4124">
      <w:pPr>
        <w:spacing w:after="0" w:line="240" w:lineRule="auto"/>
        <w:jc w:val="center"/>
        <w:rPr>
          <w:rFonts w:ascii="Times New Roman" w:hAnsi="Times New Roman" w:cs="Times New Roman"/>
          <w:color w:val="353535"/>
          <w:sz w:val="32"/>
          <w:szCs w:val="32"/>
        </w:rPr>
      </w:pPr>
      <w:r>
        <w:rPr>
          <w:color w:val="000000"/>
          <w:sz w:val="27"/>
          <w:szCs w:val="27"/>
          <w:shd w:val="clear" w:color="auto" w:fill="FFFFFF"/>
        </w:rPr>
        <w:t>При использовании короткого наставления важно помнить следующее:</w:t>
      </w:r>
    </w:p>
    <w:p w:rsidR="009E73DB" w:rsidRDefault="00BB4124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  <w:r>
        <w:rPr>
          <w:rFonts w:ascii="Times New Roman" w:hAnsi="Times New Roman" w:cs="Times New Roman"/>
          <w:noProof/>
          <w:color w:val="353535"/>
          <w:sz w:val="32"/>
          <w:szCs w:val="32"/>
          <w:lang w:eastAsia="ru-RU"/>
        </w:rPr>
        <w:pict>
          <v:rect id="_x0000_s1041" style="position:absolute;left:0;text-align:left;margin-left:-6.6pt;margin-top:7.7pt;width:255pt;height:180.75pt;z-index:251668480" strokecolor="#92d050">
            <v:shadow on="t" opacity=".5" offset="6pt,-6pt"/>
            <v:textbox>
              <w:txbxContent>
                <w:p w:rsidR="00F8667B" w:rsidRDefault="00F8667B" w:rsidP="00D532C8">
                  <w:pPr>
                    <w:pStyle w:val="a8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/>
                    <w:ind w:left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-Наставляйте на поведение, легко выполнимое для подростка;</w:t>
                  </w:r>
                </w:p>
                <w:p w:rsidR="00F8667B" w:rsidRDefault="00F8667B" w:rsidP="00D532C8">
                  <w:pPr>
                    <w:pStyle w:val="a8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/>
                    <w:ind w:left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-Постройте, используя несколько наставлений, поведение, исключающее проблемное поведение;</w:t>
                  </w:r>
                </w:p>
                <w:p w:rsidR="00F8667B" w:rsidRDefault="00F8667B" w:rsidP="00D532C8">
                  <w:pPr>
                    <w:pStyle w:val="a8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/>
                    <w:ind w:left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-Используйте невербальные сигналы, снижающие напряжение;</w:t>
                  </w:r>
                </w:p>
                <w:p w:rsidR="00F8667B" w:rsidRDefault="00F8667B" w:rsidP="00D532C8">
                  <w:pPr>
                    <w:pStyle w:val="a8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/>
                    <w:ind w:left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-Не отвлекайтесь от темы;</w:t>
                  </w:r>
                </w:p>
                <w:p w:rsidR="00F8667B" w:rsidRDefault="00F8667B" w:rsidP="00D532C8">
                  <w:pPr>
                    <w:pStyle w:val="a8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/>
                    <w:ind w:left="0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-Сделайте ситуацию предсказуемой, подсказывая каждый раз следующий шаг.</w:t>
                  </w:r>
                </w:p>
                <w:p w:rsidR="00F8667B" w:rsidRDefault="00F8667B"/>
              </w:txbxContent>
            </v:textbox>
          </v:rect>
        </w:pict>
      </w:r>
    </w:p>
    <w:p w:rsidR="009E73DB" w:rsidRDefault="009E73DB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E73DB" w:rsidRDefault="009E73DB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E73DB" w:rsidRDefault="009E73DB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E73DB" w:rsidRDefault="009E73DB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E73DB" w:rsidRDefault="009E73DB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E73DB" w:rsidRDefault="009E73DB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E73DB" w:rsidRDefault="009E73DB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E73DB" w:rsidRDefault="009E73DB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E73DB" w:rsidRDefault="009E73DB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9E73DB" w:rsidRDefault="009E73DB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F8667B" w:rsidRDefault="00F8667B" w:rsidP="00BB4124">
      <w:pPr>
        <w:spacing w:after="0" w:line="240" w:lineRule="auto"/>
        <w:jc w:val="center"/>
        <w:rPr>
          <w:color w:val="C00000"/>
          <w:sz w:val="27"/>
          <w:szCs w:val="27"/>
          <w:u w:val="single"/>
          <w:shd w:val="clear" w:color="auto" w:fill="FFFFFF"/>
        </w:rPr>
      </w:pPr>
    </w:p>
    <w:p w:rsidR="00BB4124" w:rsidRPr="00BB4124" w:rsidRDefault="00BB4124" w:rsidP="00BB4124">
      <w:pPr>
        <w:spacing w:after="0" w:line="240" w:lineRule="auto"/>
        <w:jc w:val="center"/>
        <w:rPr>
          <w:color w:val="C00000"/>
          <w:sz w:val="27"/>
          <w:szCs w:val="27"/>
          <w:shd w:val="clear" w:color="auto" w:fill="FFFFFF"/>
        </w:rPr>
      </w:pPr>
      <w:r w:rsidRPr="00BB4124">
        <w:rPr>
          <w:color w:val="C00000"/>
          <w:sz w:val="27"/>
          <w:szCs w:val="27"/>
          <w:u w:val="single"/>
          <w:shd w:val="clear" w:color="auto" w:fill="FFFFFF"/>
        </w:rPr>
        <w:t>Действия, включающие в себя толчки, удары и выкручивание рук, — недопустимы.</w:t>
      </w:r>
    </w:p>
    <w:p w:rsidR="00BB4124" w:rsidRDefault="00BB4124" w:rsidP="00BB4124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D532C8" w:rsidRDefault="00D532C8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D532C8" w:rsidRDefault="00D532C8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D532C8" w:rsidRDefault="00D532C8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D532C8" w:rsidRDefault="00D532C8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D532C8" w:rsidRDefault="00D532C8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D532C8" w:rsidRDefault="00D532C8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D532C8" w:rsidRDefault="00D532C8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D532C8" w:rsidRDefault="00D532C8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D532C8" w:rsidRDefault="00D532C8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D532C8" w:rsidRDefault="00D532C8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D532C8" w:rsidRDefault="00D532C8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F0390C" w:rsidRDefault="00F0390C" w:rsidP="00F83905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</w:rPr>
      </w:pPr>
    </w:p>
    <w:p w:rsidR="00F0390C" w:rsidRDefault="00F0390C" w:rsidP="00F0390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</w:rPr>
      </w:pPr>
    </w:p>
    <w:p w:rsidR="00F0390C" w:rsidRDefault="00F0390C" w:rsidP="00F0390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</w:rPr>
      </w:pPr>
    </w:p>
    <w:p w:rsidR="00F0390C" w:rsidRDefault="00F0390C" w:rsidP="00F0390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</w:rPr>
      </w:pPr>
    </w:p>
    <w:p w:rsidR="00F0390C" w:rsidRDefault="00F0390C" w:rsidP="00F0390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</w:rPr>
      </w:pPr>
    </w:p>
    <w:p w:rsidR="00F0390C" w:rsidRDefault="00F0390C" w:rsidP="00F0390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</w:rPr>
      </w:pPr>
    </w:p>
    <w:p w:rsidR="00F0390C" w:rsidRDefault="00F0390C" w:rsidP="00F0390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</w:rPr>
      </w:pPr>
    </w:p>
    <w:p w:rsidR="00F0390C" w:rsidRDefault="00F0390C" w:rsidP="00F0390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</w:rPr>
      </w:pPr>
    </w:p>
    <w:p w:rsidR="00F0390C" w:rsidRDefault="00F0390C" w:rsidP="00F0390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</w:rPr>
      </w:pPr>
    </w:p>
    <w:p w:rsidR="00F0390C" w:rsidRDefault="00F0390C" w:rsidP="00F0390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</w:rPr>
      </w:pPr>
    </w:p>
    <w:p w:rsidR="00F8667B" w:rsidRDefault="00F8667B" w:rsidP="00F0390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</w:rPr>
      </w:pPr>
      <w:r w:rsidRPr="00F8667B"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</w:rPr>
        <w:t>Не думайте, что вы воспитываете ребёнка только тогда, когда с ним разговариваете, поучаете его или приказываете ему. Вы воспитываете его в каждый момент вашей жизни, даже тогда, когда вас нет дома!</w:t>
      </w:r>
    </w:p>
    <w:p w:rsidR="00D532C8" w:rsidRPr="00F8667B" w:rsidRDefault="00F8667B" w:rsidP="00F0390C">
      <w:pPr>
        <w:spacing w:after="0" w:line="240" w:lineRule="auto"/>
        <w:jc w:val="center"/>
        <w:rPr>
          <w:rFonts w:ascii="Times New Roman" w:hAnsi="Times New Roman" w:cs="Times New Roman"/>
          <w:color w:val="353535"/>
          <w:sz w:val="28"/>
          <w:szCs w:val="28"/>
        </w:rPr>
      </w:pPr>
      <w:r w:rsidRPr="00F8667B">
        <w:rPr>
          <w:rStyle w:val="aa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А.Макаренко</w:t>
      </w:r>
    </w:p>
    <w:p w:rsidR="00D532C8" w:rsidRDefault="00D532C8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D532C8" w:rsidRDefault="00D532C8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D532C8" w:rsidRDefault="00D532C8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D532C8" w:rsidRDefault="00D532C8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D532C8" w:rsidRDefault="00D532C8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176226" w:rsidRDefault="00176226" w:rsidP="00F0390C">
      <w:pPr>
        <w:spacing w:after="0" w:line="240" w:lineRule="auto"/>
        <w:rPr>
          <w:rFonts w:ascii="Times New Roman" w:hAnsi="Times New Roman" w:cs="Times New Roman"/>
          <w:color w:val="353535"/>
          <w:sz w:val="32"/>
          <w:szCs w:val="32"/>
        </w:rPr>
      </w:pPr>
    </w:p>
    <w:p w:rsidR="00F0390C" w:rsidRDefault="00F0390C" w:rsidP="00F83905">
      <w:pPr>
        <w:spacing w:after="0" w:line="240" w:lineRule="auto"/>
        <w:jc w:val="right"/>
        <w:rPr>
          <w:rFonts w:ascii="Times New Roman" w:hAnsi="Times New Roman" w:cs="Times New Roman"/>
          <w:color w:val="353535"/>
          <w:sz w:val="32"/>
          <w:szCs w:val="32"/>
        </w:rPr>
      </w:pPr>
    </w:p>
    <w:p w:rsidR="00176226" w:rsidRPr="0076753D" w:rsidRDefault="00176226" w:rsidP="00176226">
      <w:pPr>
        <w:spacing w:after="0" w:line="240" w:lineRule="auto"/>
        <w:jc w:val="center"/>
        <w:rPr>
          <w:rFonts w:ascii="Times New Roman" w:hAnsi="Times New Roman" w:cs="Times New Roman"/>
          <w:b/>
          <w:color w:val="353535"/>
          <w:sz w:val="20"/>
          <w:szCs w:val="20"/>
        </w:rPr>
      </w:pPr>
      <w:r w:rsidRPr="0076753D">
        <w:rPr>
          <w:rFonts w:ascii="Times New Roman" w:hAnsi="Times New Roman" w:cs="Times New Roman"/>
          <w:b/>
          <w:color w:val="353535"/>
          <w:sz w:val="20"/>
          <w:szCs w:val="20"/>
        </w:rPr>
        <w:t>Г.Чита</w:t>
      </w:r>
    </w:p>
    <w:p w:rsidR="00176226" w:rsidRPr="0076753D" w:rsidRDefault="00176226" w:rsidP="00176226">
      <w:pPr>
        <w:spacing w:after="0" w:line="240" w:lineRule="auto"/>
        <w:jc w:val="center"/>
        <w:rPr>
          <w:rFonts w:ascii="Times New Roman" w:hAnsi="Times New Roman" w:cs="Times New Roman"/>
          <w:b/>
          <w:color w:val="353535"/>
          <w:sz w:val="20"/>
          <w:szCs w:val="20"/>
        </w:rPr>
      </w:pPr>
      <w:r w:rsidRPr="0076753D">
        <w:rPr>
          <w:rFonts w:ascii="Times New Roman" w:hAnsi="Times New Roman" w:cs="Times New Roman"/>
          <w:b/>
          <w:color w:val="353535"/>
          <w:sz w:val="20"/>
          <w:szCs w:val="20"/>
        </w:rPr>
        <w:t>ул. Ленина, 27а</w:t>
      </w:r>
    </w:p>
    <w:p w:rsidR="00176226" w:rsidRPr="0076753D" w:rsidRDefault="00B774BF" w:rsidP="00176226">
      <w:pPr>
        <w:spacing w:after="0" w:line="240" w:lineRule="auto"/>
        <w:jc w:val="center"/>
        <w:rPr>
          <w:rFonts w:ascii="Times New Roman" w:hAnsi="Times New Roman" w:cs="Times New Roman"/>
          <w:b/>
          <w:color w:val="353535"/>
          <w:sz w:val="20"/>
          <w:szCs w:val="20"/>
        </w:rPr>
      </w:pPr>
      <w:hyperlink r:id="rId7" w:history="1">
        <w:r w:rsidR="00176226" w:rsidRPr="0076753D">
          <w:rPr>
            <w:rStyle w:val="a7"/>
            <w:rFonts w:ascii="Times New Roman" w:hAnsi="Times New Roman" w:cs="Times New Roman"/>
            <w:b/>
            <w:sz w:val="20"/>
            <w:szCs w:val="20"/>
          </w:rPr>
          <w:t>semya2003@Iist.ru</w:t>
        </w:r>
      </w:hyperlink>
    </w:p>
    <w:p w:rsidR="00176226" w:rsidRPr="0076753D" w:rsidRDefault="00A0603B" w:rsidP="00176226">
      <w:pPr>
        <w:spacing w:after="0" w:line="240" w:lineRule="auto"/>
        <w:jc w:val="center"/>
        <w:rPr>
          <w:rFonts w:ascii="Times New Roman" w:hAnsi="Times New Roman" w:cs="Times New Roman"/>
          <w:b/>
          <w:color w:val="353535"/>
          <w:sz w:val="20"/>
          <w:szCs w:val="20"/>
        </w:rPr>
      </w:pPr>
      <w:r>
        <w:rPr>
          <w:rFonts w:ascii="Times New Roman" w:hAnsi="Times New Roman" w:cs="Times New Roman"/>
          <w:b/>
          <w:color w:val="353535"/>
          <w:sz w:val="20"/>
          <w:szCs w:val="20"/>
        </w:rPr>
        <w:t>8914 438 90 5</w:t>
      </w:r>
      <w:r w:rsidR="00176226" w:rsidRPr="0076753D">
        <w:rPr>
          <w:rFonts w:ascii="Times New Roman" w:hAnsi="Times New Roman" w:cs="Times New Roman"/>
          <w:b/>
          <w:color w:val="353535"/>
          <w:sz w:val="20"/>
          <w:szCs w:val="20"/>
        </w:rPr>
        <w:t>0</w:t>
      </w:r>
    </w:p>
    <w:p w:rsidR="00176226" w:rsidRPr="0076753D" w:rsidRDefault="00176226" w:rsidP="00176226">
      <w:pPr>
        <w:spacing w:after="0" w:line="240" w:lineRule="auto"/>
        <w:jc w:val="center"/>
        <w:rPr>
          <w:rFonts w:ascii="Times New Roman" w:hAnsi="Times New Roman" w:cs="Times New Roman"/>
          <w:b/>
          <w:color w:val="353535"/>
          <w:sz w:val="20"/>
          <w:szCs w:val="20"/>
        </w:rPr>
      </w:pPr>
      <w:r w:rsidRPr="0076753D">
        <w:rPr>
          <w:rFonts w:ascii="Times New Roman" w:hAnsi="Times New Roman" w:cs="Times New Roman"/>
          <w:b/>
          <w:color w:val="353535"/>
          <w:sz w:val="20"/>
          <w:szCs w:val="20"/>
        </w:rPr>
        <w:t xml:space="preserve">Наш сайт: </w:t>
      </w:r>
      <w:proofErr w:type="spellStart"/>
      <w:r w:rsidRPr="0076753D">
        <w:rPr>
          <w:rFonts w:ascii="Times New Roman" w:hAnsi="Times New Roman" w:cs="Times New Roman"/>
          <w:b/>
          <w:color w:val="353535"/>
          <w:sz w:val="20"/>
          <w:szCs w:val="20"/>
        </w:rPr>
        <w:t>www.centr-semya.ru</w:t>
      </w:r>
      <w:proofErr w:type="spellEnd"/>
    </w:p>
    <w:p w:rsidR="00176226" w:rsidRPr="00FE2089" w:rsidRDefault="00176226" w:rsidP="0017622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226" w:rsidRPr="00F83905" w:rsidRDefault="00176226" w:rsidP="00176226">
      <w:pPr>
        <w:spacing w:after="0" w:line="240" w:lineRule="auto"/>
        <w:jc w:val="center"/>
        <w:rPr>
          <w:rFonts w:ascii="Times New Roman" w:hAnsi="Times New Roman" w:cs="Times New Roman"/>
          <w:color w:val="353535"/>
          <w:sz w:val="32"/>
          <w:szCs w:val="32"/>
        </w:rPr>
      </w:pPr>
    </w:p>
    <w:sectPr w:rsidR="00176226" w:rsidRPr="00F83905" w:rsidSect="00B04287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E1BBC"/>
    <w:multiLevelType w:val="multilevel"/>
    <w:tmpl w:val="651E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3089D"/>
    <w:multiLevelType w:val="multilevel"/>
    <w:tmpl w:val="358C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50888"/>
    <w:multiLevelType w:val="multilevel"/>
    <w:tmpl w:val="FC34F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E48DC"/>
    <w:multiLevelType w:val="hybridMultilevel"/>
    <w:tmpl w:val="80B6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E6D44"/>
    <w:multiLevelType w:val="hybridMultilevel"/>
    <w:tmpl w:val="0B6206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4F75B8"/>
    <w:multiLevelType w:val="hybridMultilevel"/>
    <w:tmpl w:val="66A2F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D1F9D"/>
    <w:multiLevelType w:val="multilevel"/>
    <w:tmpl w:val="1D06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1B21"/>
    <w:rsid w:val="00176226"/>
    <w:rsid w:val="001B5045"/>
    <w:rsid w:val="001E192B"/>
    <w:rsid w:val="00210D72"/>
    <w:rsid w:val="00221618"/>
    <w:rsid w:val="002318B2"/>
    <w:rsid w:val="003562B9"/>
    <w:rsid w:val="004278FA"/>
    <w:rsid w:val="0052623C"/>
    <w:rsid w:val="005F1BC6"/>
    <w:rsid w:val="006178FA"/>
    <w:rsid w:val="006A1BDA"/>
    <w:rsid w:val="00713214"/>
    <w:rsid w:val="007F25B1"/>
    <w:rsid w:val="008476B9"/>
    <w:rsid w:val="008B5E94"/>
    <w:rsid w:val="009C0ACE"/>
    <w:rsid w:val="009C233C"/>
    <w:rsid w:val="009E73DB"/>
    <w:rsid w:val="00A0603B"/>
    <w:rsid w:val="00B04287"/>
    <w:rsid w:val="00B774BF"/>
    <w:rsid w:val="00BB07C9"/>
    <w:rsid w:val="00BB4124"/>
    <w:rsid w:val="00BF1B21"/>
    <w:rsid w:val="00C060D2"/>
    <w:rsid w:val="00CA2678"/>
    <w:rsid w:val="00D02B56"/>
    <w:rsid w:val="00D532C8"/>
    <w:rsid w:val="00D90D28"/>
    <w:rsid w:val="00D97F9A"/>
    <w:rsid w:val="00EE12AD"/>
    <w:rsid w:val="00F0390C"/>
    <w:rsid w:val="00F12D16"/>
    <w:rsid w:val="00F77A64"/>
    <w:rsid w:val="00F83905"/>
    <w:rsid w:val="00F8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strokecolor="#92d050"/>
    </o:shapedefaults>
    <o:shapelayout v:ext="edit">
      <o:idmap v:ext="edit" data="1"/>
      <o:rules v:ext="edit">
        <o:r id="V:Rule2" type="connector" idref="#_x0000_s1044"/>
        <o:r id="V:Rule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87"/>
  </w:style>
  <w:style w:type="paragraph" w:styleId="1">
    <w:name w:val="heading 1"/>
    <w:basedOn w:val="a"/>
    <w:next w:val="a"/>
    <w:link w:val="10"/>
    <w:uiPriority w:val="9"/>
    <w:qFormat/>
    <w:rsid w:val="00427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2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76B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B5E9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0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76226"/>
    <w:pPr>
      <w:spacing w:after="0" w:line="240" w:lineRule="auto"/>
    </w:pPr>
  </w:style>
  <w:style w:type="character" w:styleId="aa">
    <w:name w:val="Emphasis"/>
    <w:basedOn w:val="a0"/>
    <w:uiPriority w:val="20"/>
    <w:qFormat/>
    <w:rsid w:val="00F866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87"/>
  </w:style>
  <w:style w:type="paragraph" w:styleId="1">
    <w:name w:val="heading 1"/>
    <w:basedOn w:val="a"/>
    <w:next w:val="a"/>
    <w:link w:val="10"/>
    <w:uiPriority w:val="9"/>
    <w:qFormat/>
    <w:rsid w:val="00427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2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7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ya2003@I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Metodist_2</cp:lastModifiedBy>
  <cp:revision>2</cp:revision>
  <cp:lastPrinted>2018-09-19T06:17:00Z</cp:lastPrinted>
  <dcterms:created xsi:type="dcterms:W3CDTF">2018-10-10T06:40:00Z</dcterms:created>
  <dcterms:modified xsi:type="dcterms:W3CDTF">2018-10-10T06:40:00Z</dcterms:modified>
</cp:coreProperties>
</file>